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CF" w:rsidRPr="00490C77" w:rsidRDefault="007D7B81" w:rsidP="007D7B81">
      <w:pPr>
        <w:jc w:val="center"/>
        <w:rPr>
          <w:b/>
          <w:sz w:val="36"/>
          <w:szCs w:val="36"/>
        </w:rPr>
      </w:pPr>
      <w:r w:rsidRPr="00490C77">
        <w:rPr>
          <w:b/>
          <w:sz w:val="36"/>
          <w:szCs w:val="36"/>
        </w:rPr>
        <w:t>Unit 2 Week 1 Spelling List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joint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foul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coil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hoist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stout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dawdle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mouthful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counter</w:t>
      </w:r>
    </w:p>
    <w:p w:rsidR="007D7B81" w:rsidRDefault="007D7B81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brought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bawl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fountain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sprawls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douse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clause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sprouts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cautious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turmoil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scrawny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B81">
        <w:rPr>
          <w:sz w:val="28"/>
          <w:szCs w:val="28"/>
        </w:rPr>
        <w:t>foundation</w:t>
      </w:r>
    </w:p>
    <w:p w:rsidR="007D7B81" w:rsidRDefault="00490C77" w:rsidP="007D7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7D7B81">
        <w:rPr>
          <w:sz w:val="28"/>
          <w:szCs w:val="28"/>
        </w:rPr>
        <w:t>turquoise</w:t>
      </w:r>
    </w:p>
    <w:p w:rsidR="007D7B81" w:rsidRPr="007D7B81" w:rsidRDefault="007D7B81" w:rsidP="007D7B81">
      <w:pPr>
        <w:pStyle w:val="ListParagraph"/>
        <w:rPr>
          <w:sz w:val="28"/>
          <w:szCs w:val="28"/>
        </w:rPr>
      </w:pPr>
    </w:p>
    <w:sectPr w:rsidR="007D7B81" w:rsidRPr="007D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97"/>
    <w:multiLevelType w:val="hybridMultilevel"/>
    <w:tmpl w:val="C47E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1"/>
    <w:rsid w:val="002035CF"/>
    <w:rsid w:val="00490C77"/>
    <w:rsid w:val="007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72DF"/>
  <w15:chartTrackingRefBased/>
  <w15:docId w15:val="{A584CAFE-E34F-4D03-9829-3578F22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2017-10-06T13:04:00Z</dcterms:created>
  <dcterms:modified xsi:type="dcterms:W3CDTF">2018-01-18T19:47:00Z</dcterms:modified>
</cp:coreProperties>
</file>